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2C" w:rsidRDefault="0040492C" w:rsidP="0040492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10 do SWZ</w:t>
      </w:r>
    </w:p>
    <w:p w:rsidR="0040492C" w:rsidRDefault="0040492C" w:rsidP="0040492C">
      <w:pPr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936BAF" w:rsidRPr="00936BAF">
        <w:rPr>
          <w:rFonts w:ascii="Arial" w:eastAsiaTheme="minorHAnsi" w:hAnsi="Arial" w:cs="Arial"/>
          <w:sz w:val="22"/>
          <w:szCs w:val="22"/>
          <w:lang w:eastAsia="en-US"/>
        </w:rPr>
        <w:t>W-RIGPiZP.271.19.2025.Zp</w:t>
      </w:r>
    </w:p>
    <w:p w:rsidR="0040492C" w:rsidRDefault="0040492C" w:rsidP="0040492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40492C" w:rsidRDefault="0040492C" w:rsidP="0040492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492C" w:rsidRDefault="0040492C" w:rsidP="0040492C">
      <w:pPr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Konserwacja oświetlenia uliczne</w:t>
      </w:r>
      <w:r w:rsidR="00936BAF">
        <w:rPr>
          <w:rFonts w:ascii="Arial" w:eastAsiaTheme="minorHAnsi" w:hAnsi="Arial" w:cs="Arial"/>
          <w:b/>
          <w:sz w:val="22"/>
          <w:szCs w:val="22"/>
          <w:lang w:eastAsia="en-US"/>
        </w:rPr>
        <w:t>go na terenie Gminy Warta w 2026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roku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1" w:name="_Hlk99016800"/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40492C" w:rsidRDefault="0040492C" w:rsidP="0040492C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40492C" w:rsidRDefault="0040492C" w:rsidP="0040492C">
      <w:pPr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40492C" w:rsidRDefault="0040492C" w:rsidP="0040492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40492C" w:rsidRDefault="0040492C" w:rsidP="0040492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40492C" w:rsidRDefault="0040492C" w:rsidP="0040492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492C" w:rsidRDefault="0040492C" w:rsidP="0040492C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0492C" w:rsidRDefault="0040492C" w:rsidP="004049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F0E36" w:rsidRDefault="00CF0E36"/>
    <w:sectPr w:rsidR="00CF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30" w:rsidRDefault="004B7A30" w:rsidP="0040492C">
      <w:r>
        <w:separator/>
      </w:r>
    </w:p>
  </w:endnote>
  <w:endnote w:type="continuationSeparator" w:id="0">
    <w:p w:rsidR="004B7A30" w:rsidRDefault="004B7A30" w:rsidP="004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30" w:rsidRDefault="004B7A30" w:rsidP="0040492C">
      <w:r>
        <w:separator/>
      </w:r>
    </w:p>
  </w:footnote>
  <w:footnote w:type="continuationSeparator" w:id="0">
    <w:p w:rsidR="004B7A30" w:rsidRDefault="004B7A30" w:rsidP="0040492C">
      <w:r>
        <w:continuationSeparator/>
      </w:r>
    </w:p>
  </w:footnote>
  <w:footnote w:id="1"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0492C" w:rsidRDefault="0040492C" w:rsidP="0040492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58"/>
    <w:rsid w:val="0040492C"/>
    <w:rsid w:val="004B7A30"/>
    <w:rsid w:val="00613358"/>
    <w:rsid w:val="009232FB"/>
    <w:rsid w:val="00936BAF"/>
    <w:rsid w:val="00C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8AE2-045D-4290-BCD5-15AAFB1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492C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49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4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2024-11-26T12:56:00Z</dcterms:created>
  <dcterms:modified xsi:type="dcterms:W3CDTF">2025-11-24T09:44:00Z</dcterms:modified>
</cp:coreProperties>
</file>