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Remont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drogi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gminnej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miejscowości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B4238" w:rsidRPr="006B4238">
        <w:rPr>
          <w:rFonts w:ascii="Arial" w:hAnsi="Arial" w:cs="Arial"/>
          <w:b/>
          <w:sz w:val="22"/>
          <w:szCs w:val="22"/>
        </w:rPr>
        <w:t>Małków</w:t>
      </w:r>
      <w:proofErr w:type="spellEnd"/>
      <w:r w:rsidR="006B4238" w:rsidRPr="006B4238">
        <w:rPr>
          <w:rFonts w:ascii="Arial" w:hAnsi="Arial" w:cs="Arial"/>
          <w:b/>
          <w:sz w:val="22"/>
          <w:szCs w:val="22"/>
        </w:rPr>
        <w:t xml:space="preserve"> gm. Warta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C23AD7">
        <w:rPr>
          <w:rFonts w:ascii="Arial" w:hAnsi="Arial" w:cs="Arial"/>
          <w:b/>
          <w:bCs/>
          <w:sz w:val="22"/>
          <w:szCs w:val="22"/>
        </w:rPr>
        <w:t>WOA.271.14</w:t>
      </w:r>
      <w:bookmarkStart w:id="0" w:name="_GoBack"/>
      <w:bookmarkEnd w:id="0"/>
      <w:r w:rsidR="00D80441">
        <w:rPr>
          <w:rFonts w:ascii="Arial" w:hAnsi="Arial" w:cs="Arial"/>
          <w:b/>
          <w:bCs/>
          <w:sz w:val="22"/>
          <w:szCs w:val="22"/>
        </w:rPr>
        <w:t>.2023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D6" w:rsidRDefault="00A929D6" w:rsidP="00AC1A4B">
      <w:r>
        <w:separator/>
      </w:r>
    </w:p>
  </w:endnote>
  <w:endnote w:type="continuationSeparator" w:id="0">
    <w:p w:rsidR="00A929D6" w:rsidRDefault="00A929D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23AD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C23AD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D6" w:rsidRDefault="00A929D6" w:rsidP="00AC1A4B">
      <w:r>
        <w:separator/>
      </w:r>
    </w:p>
  </w:footnote>
  <w:footnote w:type="continuationSeparator" w:id="0">
    <w:p w:rsidR="00A929D6" w:rsidRDefault="00A929D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481E-79E1-4651-85AC-A521CCBA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36</cp:revision>
  <cp:lastPrinted>2021-05-12T12:53:00Z</cp:lastPrinted>
  <dcterms:created xsi:type="dcterms:W3CDTF">2021-01-22T11:27:00Z</dcterms:created>
  <dcterms:modified xsi:type="dcterms:W3CDTF">2023-10-08T10:59:00Z</dcterms:modified>
</cp:coreProperties>
</file>