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E603C" w14:textId="77777777" w:rsidR="00E216C4" w:rsidRDefault="00E216C4" w:rsidP="00E216C4">
      <w:pPr>
        <w:spacing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>
        <w:rPr>
          <w:rFonts w:ascii="Cambria" w:hAnsi="Cambria" w:cs="Arial"/>
          <w:b/>
          <w:sz w:val="20"/>
          <w:szCs w:val="20"/>
        </w:rPr>
        <w:t>8 do SWZ</w:t>
      </w:r>
    </w:p>
    <w:p w14:paraId="0C6E9BB1" w14:textId="77777777" w:rsidR="00E216C4" w:rsidRDefault="00E216C4" w:rsidP="00E216C4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Znak sprawy: WOA.271.12</w:t>
      </w:r>
      <w:r w:rsidRPr="00FB225B">
        <w:rPr>
          <w:rFonts w:ascii="Cambria" w:hAnsi="Cambria" w:cs="Arial"/>
          <w:b/>
          <w:sz w:val="20"/>
          <w:szCs w:val="20"/>
        </w:rPr>
        <w:t>.2023.Zp</w:t>
      </w:r>
    </w:p>
    <w:p w14:paraId="0A5795A1" w14:textId="77777777" w:rsidR="00E216C4" w:rsidRDefault="00E216C4" w:rsidP="00E216C4">
      <w:pPr>
        <w:spacing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Zamawiający:</w:t>
      </w:r>
    </w:p>
    <w:p w14:paraId="5D1405C9" w14:textId="77777777" w:rsidR="00E216C4" w:rsidRDefault="00E216C4" w:rsidP="00E216C4">
      <w:pPr>
        <w:spacing w:line="276" w:lineRule="auto"/>
        <w:ind w:left="5245" w:firstLine="709"/>
        <w:rPr>
          <w:rFonts w:ascii="Cambria" w:hAnsi="Cambria" w:cs="Arial"/>
          <w:bCs/>
          <w:sz w:val="20"/>
          <w:szCs w:val="20"/>
        </w:rPr>
      </w:pPr>
    </w:p>
    <w:p w14:paraId="642ECC5E" w14:textId="77777777" w:rsidR="00E216C4" w:rsidRPr="00FB225B" w:rsidRDefault="00E216C4" w:rsidP="00E216C4">
      <w:pPr>
        <w:spacing w:after="0" w:line="240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  <w:r w:rsidRPr="00FB225B">
        <w:rPr>
          <w:rFonts w:ascii="Cambria" w:hAnsi="Cambria" w:cs="Arial"/>
          <w:b/>
          <w:bCs/>
          <w:sz w:val="20"/>
          <w:szCs w:val="20"/>
        </w:rPr>
        <w:t>Gmina Warta</w:t>
      </w:r>
    </w:p>
    <w:p w14:paraId="72631A4C" w14:textId="77777777" w:rsidR="00E216C4" w:rsidRPr="00FB225B" w:rsidRDefault="00E216C4" w:rsidP="00E216C4">
      <w:pPr>
        <w:spacing w:after="0" w:line="240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  <w:r w:rsidRPr="00FB225B">
        <w:rPr>
          <w:rFonts w:ascii="Cambria" w:hAnsi="Cambria" w:cs="Arial"/>
          <w:b/>
          <w:bCs/>
          <w:sz w:val="20"/>
          <w:szCs w:val="20"/>
        </w:rPr>
        <w:t>Rynek im. Wł. St. Reymonta 1</w:t>
      </w:r>
    </w:p>
    <w:p w14:paraId="5EF4C1E1" w14:textId="77777777" w:rsidR="00E216C4" w:rsidRPr="00FB225B" w:rsidRDefault="00E216C4" w:rsidP="00E216C4">
      <w:pPr>
        <w:spacing w:after="0" w:line="240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  <w:r w:rsidRPr="00FB225B">
        <w:rPr>
          <w:rFonts w:ascii="Cambria" w:hAnsi="Cambria" w:cs="Arial"/>
          <w:b/>
          <w:bCs/>
          <w:sz w:val="20"/>
          <w:szCs w:val="20"/>
        </w:rPr>
        <w:t>98-290 Warta</w:t>
      </w:r>
    </w:p>
    <w:p w14:paraId="6EBEC0B5" w14:textId="77777777" w:rsidR="00E216C4" w:rsidRDefault="00E216C4" w:rsidP="00E216C4">
      <w:pPr>
        <w:spacing w:line="276" w:lineRule="auto"/>
        <w:rPr>
          <w:rFonts w:ascii="Cambria" w:hAnsi="Cambria" w:cs="Arial"/>
          <w:i/>
          <w:sz w:val="20"/>
          <w:szCs w:val="20"/>
        </w:rPr>
      </w:pPr>
    </w:p>
    <w:p w14:paraId="26F3D624" w14:textId="77777777" w:rsidR="00E216C4" w:rsidRPr="0036074E" w:rsidRDefault="00E216C4" w:rsidP="00E216C4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36074E">
        <w:rPr>
          <w:rFonts w:ascii="Cambria" w:hAnsi="Cambria" w:cs="Arial"/>
          <w:b/>
          <w:sz w:val="20"/>
          <w:szCs w:val="20"/>
        </w:rPr>
        <w:t>Podmiot udostępniający zasoby:</w:t>
      </w:r>
    </w:p>
    <w:p w14:paraId="736AFC9D" w14:textId="77777777" w:rsidR="00E216C4" w:rsidRPr="0036074E" w:rsidRDefault="00E216C4" w:rsidP="00E216C4">
      <w:pPr>
        <w:spacing w:line="480" w:lineRule="auto"/>
        <w:ind w:right="5954"/>
        <w:rPr>
          <w:rFonts w:ascii="Cambria" w:hAnsi="Cambria" w:cs="Arial"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>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</w:t>
      </w:r>
      <w:r w:rsidRPr="0036074E">
        <w:rPr>
          <w:rFonts w:ascii="Cambria" w:hAnsi="Cambria" w:cs="Arial"/>
          <w:sz w:val="20"/>
          <w:szCs w:val="20"/>
        </w:rPr>
        <w:t>……………………</w:t>
      </w:r>
    </w:p>
    <w:p w14:paraId="6A6A158F" w14:textId="77777777" w:rsidR="00E216C4" w:rsidRPr="0036074E" w:rsidRDefault="00E216C4" w:rsidP="00E216C4">
      <w:pPr>
        <w:ind w:right="5953"/>
        <w:rPr>
          <w:rFonts w:ascii="Cambria" w:hAnsi="Cambria" w:cs="Arial"/>
          <w:i/>
          <w:sz w:val="20"/>
          <w:szCs w:val="20"/>
        </w:rPr>
      </w:pPr>
      <w:r w:rsidRPr="0036074E">
        <w:rPr>
          <w:rFonts w:ascii="Cambria" w:hAnsi="Cambri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6074E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36074E">
        <w:rPr>
          <w:rFonts w:ascii="Cambria" w:hAnsi="Cambria" w:cs="Arial"/>
          <w:i/>
          <w:sz w:val="20"/>
          <w:szCs w:val="20"/>
        </w:rPr>
        <w:t>)</w:t>
      </w:r>
    </w:p>
    <w:p w14:paraId="02C9F8FA" w14:textId="77777777" w:rsidR="00E216C4" w:rsidRPr="0036074E" w:rsidRDefault="00E216C4" w:rsidP="00E216C4">
      <w:pPr>
        <w:rPr>
          <w:rFonts w:ascii="Cambria" w:hAnsi="Cambria" w:cs="Arial"/>
          <w:sz w:val="20"/>
          <w:szCs w:val="20"/>
          <w:u w:val="single"/>
        </w:rPr>
      </w:pPr>
      <w:r w:rsidRPr="0036074E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961431F" w14:textId="5B00C131" w:rsidR="00E216C4" w:rsidRPr="0036074E" w:rsidRDefault="00E216C4" w:rsidP="00E216C4">
      <w:pPr>
        <w:spacing w:line="480" w:lineRule="auto"/>
        <w:ind w:right="5954"/>
        <w:rPr>
          <w:rFonts w:ascii="Cambria" w:hAnsi="Cambria" w:cs="Arial"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358CDDC" w14:textId="77777777" w:rsidR="00E216C4" w:rsidRPr="0036074E" w:rsidRDefault="00E216C4" w:rsidP="00E216C4">
      <w:pPr>
        <w:ind w:right="5953"/>
        <w:rPr>
          <w:rFonts w:ascii="Cambria" w:hAnsi="Cambria" w:cs="Arial"/>
          <w:i/>
          <w:sz w:val="20"/>
          <w:szCs w:val="20"/>
        </w:rPr>
      </w:pPr>
      <w:r w:rsidRPr="0036074E">
        <w:rPr>
          <w:rFonts w:ascii="Cambria" w:hAnsi="Cambria" w:cs="Arial"/>
          <w:i/>
          <w:sz w:val="20"/>
          <w:szCs w:val="20"/>
        </w:rPr>
        <w:t>(imię, nazwisko, stanowisko/podstawa do reprezentacji)</w:t>
      </w:r>
    </w:p>
    <w:p w14:paraId="40DE5A59" w14:textId="77777777" w:rsidR="00E216C4" w:rsidRPr="0036074E" w:rsidRDefault="00E216C4" w:rsidP="00E216C4">
      <w:pPr>
        <w:rPr>
          <w:rFonts w:ascii="Cambria" w:hAnsi="Cambria" w:cs="Arial"/>
          <w:sz w:val="20"/>
          <w:szCs w:val="20"/>
        </w:rPr>
      </w:pPr>
    </w:p>
    <w:p w14:paraId="2D3CD19D" w14:textId="77777777" w:rsidR="00E216C4" w:rsidRPr="0036074E" w:rsidRDefault="00E216C4" w:rsidP="00E216C4">
      <w:pPr>
        <w:rPr>
          <w:rFonts w:ascii="Cambria" w:hAnsi="Cambria" w:cs="Arial"/>
          <w:b/>
          <w:sz w:val="20"/>
          <w:szCs w:val="20"/>
        </w:rPr>
      </w:pPr>
    </w:p>
    <w:p w14:paraId="1142403E" w14:textId="77777777" w:rsidR="00E216C4" w:rsidRPr="0036074E" w:rsidRDefault="00E216C4" w:rsidP="00E216C4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36074E">
        <w:rPr>
          <w:rFonts w:ascii="Cambria" w:hAnsi="Cambria" w:cs="Arial"/>
          <w:b/>
          <w:sz w:val="20"/>
          <w:szCs w:val="20"/>
          <w:u w:val="single"/>
        </w:rPr>
        <w:t xml:space="preserve">Oświadczenia podmiotu udostępniającego zasoby </w:t>
      </w:r>
    </w:p>
    <w:p w14:paraId="35A73396" w14:textId="77777777" w:rsidR="00E216C4" w:rsidRPr="0036074E" w:rsidRDefault="00E216C4" w:rsidP="00E216C4">
      <w:pPr>
        <w:spacing w:before="120" w:line="360" w:lineRule="auto"/>
        <w:jc w:val="center"/>
        <w:rPr>
          <w:rFonts w:ascii="Cambria" w:hAnsi="Cambria" w:cs="Arial"/>
          <w:b/>
          <w:caps/>
          <w:sz w:val="20"/>
          <w:szCs w:val="20"/>
          <w:u w:val="single"/>
        </w:rPr>
      </w:pPr>
      <w:r w:rsidRPr="0036074E">
        <w:rPr>
          <w:rFonts w:ascii="Cambria" w:hAnsi="Cambria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6074E">
        <w:rPr>
          <w:rFonts w:ascii="Cambria" w:hAnsi="Cambri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A72C9A5" w14:textId="77777777" w:rsidR="00E216C4" w:rsidRPr="0036074E" w:rsidRDefault="00E216C4" w:rsidP="00E216C4">
      <w:pPr>
        <w:spacing w:before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36074E">
        <w:rPr>
          <w:rFonts w:ascii="Cambria" w:hAnsi="Cambria" w:cs="Arial"/>
          <w:b/>
          <w:sz w:val="20"/>
          <w:szCs w:val="20"/>
        </w:rPr>
        <w:t xml:space="preserve">składane na podstawie art. 125 ust. 5 ustawy </w:t>
      </w:r>
      <w:proofErr w:type="spellStart"/>
      <w:r w:rsidRPr="0036074E">
        <w:rPr>
          <w:rFonts w:ascii="Cambria" w:hAnsi="Cambria" w:cs="Arial"/>
          <w:b/>
          <w:sz w:val="20"/>
          <w:szCs w:val="20"/>
        </w:rPr>
        <w:t>Pzp</w:t>
      </w:r>
      <w:proofErr w:type="spellEnd"/>
    </w:p>
    <w:p w14:paraId="50AEBC12" w14:textId="77777777" w:rsidR="00E216C4" w:rsidRPr="0036074E" w:rsidRDefault="00E216C4" w:rsidP="00E216C4">
      <w:pPr>
        <w:spacing w:before="24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</w:t>
      </w:r>
      <w:r w:rsidRPr="006C6A6F">
        <w:rPr>
          <w:rFonts w:ascii="Cambria" w:hAnsi="Cambria" w:cs="Arial"/>
          <w:sz w:val="20"/>
          <w:szCs w:val="20"/>
        </w:rPr>
        <w:t xml:space="preserve">potrzeby postępowania o udzielenie zamówienia </w:t>
      </w:r>
      <w:r w:rsidRPr="00107A12">
        <w:rPr>
          <w:rFonts w:ascii="Cambria" w:hAnsi="Cambria" w:cs="Arial"/>
          <w:color w:val="000000" w:themeColor="text1"/>
          <w:sz w:val="20"/>
          <w:szCs w:val="20"/>
        </w:rPr>
        <w:t xml:space="preserve">publicznego pn. </w:t>
      </w:r>
      <w:r w:rsidRPr="00C25EE9">
        <w:rPr>
          <w:rFonts w:ascii="Cambria" w:hAnsi="Cambria" w:cs="Arial"/>
          <w:b/>
          <w:bCs/>
          <w:color w:val="000000" w:themeColor="text1"/>
          <w:sz w:val="20"/>
          <w:szCs w:val="20"/>
        </w:rPr>
        <w:t>„Udzielenie i obsługa kredytu długoterminowego w kwocie 2.550.000,00 zł”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>
        <w:rPr>
          <w:rFonts w:ascii="Cambria" w:hAnsi="Cambria" w:cs="Arial"/>
          <w:sz w:val="20"/>
          <w:szCs w:val="20"/>
        </w:rPr>
        <w:t>.</w:t>
      </w:r>
    </w:p>
    <w:p w14:paraId="5A71E56A" w14:textId="77777777" w:rsidR="00E216C4" w:rsidRPr="0036074E" w:rsidRDefault="00E216C4" w:rsidP="00E216C4">
      <w:pPr>
        <w:shd w:val="clear" w:color="auto" w:fill="BFBFBF" w:themeFill="background1" w:themeFillShade="BF"/>
        <w:spacing w:before="360" w:line="360" w:lineRule="auto"/>
        <w:rPr>
          <w:rFonts w:ascii="Cambria" w:hAnsi="Cambria" w:cs="Arial"/>
          <w:b/>
          <w:sz w:val="20"/>
          <w:szCs w:val="20"/>
        </w:rPr>
      </w:pPr>
      <w:r w:rsidRPr="0036074E">
        <w:rPr>
          <w:rFonts w:ascii="Cambria" w:hAnsi="Cambria" w:cs="Arial"/>
          <w:b/>
          <w:sz w:val="20"/>
          <w:szCs w:val="20"/>
        </w:rPr>
        <w:t>OŚWIADCZENIA DOTYCZĄCE PODMIOTU UDOSTEPNIAJĄCEGO ZASOBY:</w:t>
      </w:r>
    </w:p>
    <w:p w14:paraId="5E7AFC68" w14:textId="77777777" w:rsidR="00E216C4" w:rsidRPr="0036074E" w:rsidRDefault="00E216C4" w:rsidP="00E216C4">
      <w:pPr>
        <w:pStyle w:val="Akapitzlist"/>
        <w:numPr>
          <w:ilvl w:val="0"/>
          <w:numId w:val="3"/>
        </w:numPr>
        <w:spacing w:before="360"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 xml:space="preserve">Oświadczam, że nie zachodzą w stosunku do mnie przesłanki wykluczenia z postępowania </w:t>
      </w:r>
      <w:r>
        <w:rPr>
          <w:rFonts w:ascii="Cambria" w:hAnsi="Cambria" w:cs="Arial"/>
          <w:sz w:val="20"/>
          <w:szCs w:val="20"/>
        </w:rPr>
        <w:br/>
      </w:r>
      <w:r w:rsidRPr="0036074E">
        <w:rPr>
          <w:rFonts w:ascii="Cambria" w:hAnsi="Cambria" w:cs="Arial"/>
          <w:sz w:val="20"/>
          <w:szCs w:val="20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36074E">
        <w:rPr>
          <w:rFonts w:ascii="Cambria" w:hAnsi="Cambria" w:cs="Arial"/>
          <w:sz w:val="20"/>
          <w:szCs w:val="20"/>
        </w:rPr>
        <w:lastRenderedPageBreak/>
        <w:t>rozporządzeniem Rady (UE) 2022/576 w sprawie zmiany rozporządzenia (UE) nr 833/2014 dot</w:t>
      </w:r>
      <w:r w:rsidRPr="0036074E">
        <w:rPr>
          <w:rFonts w:ascii="Cambria" w:hAnsi="Cambria" w:cs="Arial"/>
          <w:sz w:val="20"/>
          <w:szCs w:val="20"/>
        </w:rPr>
        <w:t>y</w:t>
      </w:r>
      <w:r w:rsidRPr="0036074E">
        <w:rPr>
          <w:rFonts w:ascii="Cambria" w:hAnsi="Cambria" w:cs="Arial"/>
          <w:sz w:val="20"/>
          <w:szCs w:val="20"/>
        </w:rPr>
        <w:t xml:space="preserve">czącego środków ograniczających w związku z działaniami Rosji destabilizującymi sytuację </w:t>
      </w:r>
      <w:r>
        <w:rPr>
          <w:rFonts w:ascii="Cambria" w:hAnsi="Cambria" w:cs="Arial"/>
          <w:sz w:val="20"/>
          <w:szCs w:val="20"/>
        </w:rPr>
        <w:br/>
      </w:r>
      <w:r w:rsidRPr="0036074E">
        <w:rPr>
          <w:rFonts w:ascii="Cambria" w:hAnsi="Cambria" w:cs="Arial"/>
          <w:sz w:val="20"/>
          <w:szCs w:val="20"/>
        </w:rPr>
        <w:t>na Ukrainie (Dz. Urz. UE nr L 111 z 8.4.2022, str. 1), dalej: rozporządzenie 2022/576.</w:t>
      </w:r>
      <w:r w:rsidRPr="0036074E">
        <w:rPr>
          <w:rStyle w:val="Odwoanieprzypisudolnego"/>
          <w:rFonts w:ascii="Cambria" w:hAnsi="Cambria" w:cs="Arial"/>
          <w:sz w:val="20"/>
          <w:szCs w:val="20"/>
        </w:rPr>
        <w:footnoteReference w:id="1"/>
      </w:r>
    </w:p>
    <w:p w14:paraId="2F320703" w14:textId="77777777" w:rsidR="00E216C4" w:rsidRPr="0036074E" w:rsidRDefault="00E216C4" w:rsidP="00E216C4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 xml:space="preserve">Oświadczam, że nie zachodzą w stosunku do mnie przesłanki wykluczenia z postępowania </w:t>
      </w:r>
      <w:r>
        <w:rPr>
          <w:rFonts w:ascii="Cambria" w:hAnsi="Cambria" w:cs="Arial"/>
          <w:sz w:val="20"/>
          <w:szCs w:val="20"/>
        </w:rPr>
        <w:br/>
      </w:r>
      <w:r w:rsidRPr="0036074E">
        <w:rPr>
          <w:rFonts w:ascii="Cambria" w:hAnsi="Cambria" w:cs="Arial"/>
          <w:sz w:val="20"/>
          <w:szCs w:val="20"/>
        </w:rPr>
        <w:t xml:space="preserve">na podstawie art. </w:t>
      </w:r>
      <w:r w:rsidRPr="0036074E">
        <w:rPr>
          <w:rFonts w:ascii="Cambria" w:hAnsi="Cambria" w:cs="Arial"/>
          <w:color w:val="222222"/>
          <w:sz w:val="20"/>
          <w:szCs w:val="20"/>
        </w:rPr>
        <w:t>7 ust. 1 ustawy z dnia 13 kwietnia 2022 r.</w:t>
      </w:r>
      <w:r w:rsidRPr="0036074E">
        <w:rPr>
          <w:rFonts w:ascii="Cambria" w:hAnsi="Cambria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36074E">
        <w:rPr>
          <w:rFonts w:ascii="Cambria" w:hAnsi="Cambria" w:cs="Arial"/>
          <w:color w:val="222222"/>
          <w:sz w:val="20"/>
          <w:szCs w:val="20"/>
        </w:rPr>
        <w:t>(Dz. U. poz. 835)</w:t>
      </w:r>
      <w:r w:rsidRPr="0036074E">
        <w:rPr>
          <w:rFonts w:ascii="Cambria" w:hAnsi="Cambria" w:cs="Arial"/>
          <w:i/>
          <w:iCs/>
          <w:color w:val="222222"/>
          <w:sz w:val="20"/>
          <w:szCs w:val="20"/>
        </w:rPr>
        <w:t>.</w:t>
      </w:r>
      <w:r w:rsidRPr="0036074E">
        <w:rPr>
          <w:rStyle w:val="Odwoanieprzypisudolnego"/>
          <w:rFonts w:ascii="Cambria" w:hAnsi="Cambria" w:cs="Arial"/>
          <w:color w:val="222222"/>
          <w:sz w:val="20"/>
          <w:szCs w:val="20"/>
        </w:rPr>
        <w:footnoteReference w:id="2"/>
      </w:r>
    </w:p>
    <w:p w14:paraId="2D43C0C7" w14:textId="77777777" w:rsidR="00E216C4" w:rsidRPr="0036074E" w:rsidRDefault="00E216C4" w:rsidP="00E216C4">
      <w:pPr>
        <w:spacing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1B475F19" w14:textId="77777777" w:rsidR="00E216C4" w:rsidRPr="0036074E" w:rsidRDefault="00E216C4" w:rsidP="00E216C4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36074E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14:paraId="1C17FC87" w14:textId="77777777" w:rsidR="00E216C4" w:rsidRPr="0036074E" w:rsidRDefault="00E216C4" w:rsidP="00E216C4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5D8F97DD" w14:textId="229F7252" w:rsidR="00E216C4" w:rsidRDefault="00E216C4" w:rsidP="00E216C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Pr="0036074E">
        <w:rPr>
          <w:rFonts w:ascii="Cambria" w:hAnsi="Cambria" w:cs="Arial"/>
          <w:sz w:val="20"/>
          <w:szCs w:val="20"/>
        </w:rPr>
        <w:br/>
        <w:t>i zgodne z prawdą oraz zostały przedstawione z pełną świadomością konsekwencji wprowadzenia zamawi</w:t>
      </w:r>
      <w:r w:rsidRPr="0036074E">
        <w:rPr>
          <w:rFonts w:ascii="Cambria" w:hAnsi="Cambria" w:cs="Arial"/>
          <w:sz w:val="20"/>
          <w:szCs w:val="20"/>
        </w:rPr>
        <w:t>a</w:t>
      </w:r>
      <w:r w:rsidRPr="0036074E">
        <w:rPr>
          <w:rFonts w:ascii="Cambria" w:hAnsi="Cambria" w:cs="Arial"/>
          <w:sz w:val="20"/>
          <w:szCs w:val="20"/>
        </w:rPr>
        <w:t>jącego w błąd przy przedstawianiu informacji.</w:t>
      </w:r>
    </w:p>
    <w:p w14:paraId="1ECBD1D5" w14:textId="77777777" w:rsidR="00E216C4" w:rsidRPr="0041704F" w:rsidRDefault="00E216C4" w:rsidP="00E216C4">
      <w:pPr>
        <w:tabs>
          <w:tab w:val="center" w:pos="4536"/>
          <w:tab w:val="right" w:pos="9072"/>
        </w:tabs>
        <w:ind w:left="5387"/>
        <w:jc w:val="center"/>
        <w:rPr>
          <w:rFonts w:ascii="Arial Narrow" w:hAnsi="Arial Narrow"/>
          <w:b/>
          <w:caps/>
          <w:w w:val="90"/>
          <w:sz w:val="20"/>
          <w:szCs w:val="20"/>
        </w:rPr>
      </w:pPr>
      <w:r w:rsidRPr="0041704F">
        <w:rPr>
          <w:rFonts w:ascii="Cambria" w:hAnsi="Cambria" w:cs="Arial"/>
          <w:i/>
          <w:sz w:val="16"/>
          <w:szCs w:val="16"/>
        </w:rPr>
        <w:t>Dokument musi być podpisany kwalifikowanym podpisem elektronicznym</w:t>
      </w:r>
    </w:p>
    <w:p w14:paraId="5EE747B8" w14:textId="77777777" w:rsidR="00E216C4" w:rsidRPr="00E216C4" w:rsidRDefault="00E216C4" w:rsidP="00E216C4">
      <w:pPr>
        <w:spacing w:line="360" w:lineRule="auto"/>
        <w:jc w:val="right"/>
        <w:rPr>
          <w:rFonts w:ascii="Cambria" w:hAnsi="Cambria" w:cs="Arial"/>
          <w:sz w:val="20"/>
          <w:szCs w:val="20"/>
        </w:rPr>
      </w:pPr>
      <w:bookmarkStart w:id="0" w:name="_GoBack"/>
      <w:bookmarkEnd w:id="0"/>
    </w:p>
    <w:sectPr w:rsidR="00E216C4" w:rsidRPr="00E216C4" w:rsidSect="0036074E">
      <w:headerReference w:type="default" r:id="rId8"/>
      <w:pgSz w:w="11906" w:h="16838"/>
      <w:pgMar w:top="1417" w:right="1417" w:bottom="1417" w:left="1417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12E2F" w14:textId="77777777" w:rsidR="00546E12" w:rsidRDefault="00546E12" w:rsidP="00D81585">
      <w:pPr>
        <w:spacing w:after="0" w:line="240" w:lineRule="auto"/>
      </w:pPr>
      <w:r>
        <w:separator/>
      </w:r>
    </w:p>
  </w:endnote>
  <w:endnote w:type="continuationSeparator" w:id="0">
    <w:p w14:paraId="1C41742E" w14:textId="77777777" w:rsidR="00546E12" w:rsidRDefault="00546E1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C1646" w14:textId="77777777" w:rsidR="00546E12" w:rsidRDefault="00546E12" w:rsidP="00D81585">
      <w:pPr>
        <w:spacing w:after="0" w:line="240" w:lineRule="auto"/>
      </w:pPr>
      <w:r>
        <w:separator/>
      </w:r>
    </w:p>
  </w:footnote>
  <w:footnote w:type="continuationSeparator" w:id="0">
    <w:p w14:paraId="04C96728" w14:textId="77777777" w:rsidR="00546E12" w:rsidRDefault="00546E12" w:rsidP="00D81585">
      <w:pPr>
        <w:spacing w:after="0" w:line="240" w:lineRule="auto"/>
      </w:pPr>
      <w:r>
        <w:continuationSeparator/>
      </w:r>
    </w:p>
  </w:footnote>
  <w:footnote w:id="1">
    <w:p w14:paraId="731D12A2" w14:textId="77777777" w:rsidR="00E216C4" w:rsidRPr="001F3705" w:rsidRDefault="00E216C4" w:rsidP="00E216C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1F370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F370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</w:t>
      </w:r>
      <w:r>
        <w:rPr>
          <w:rFonts w:ascii="Cambria" w:hAnsi="Cambria" w:cs="Arial"/>
          <w:sz w:val="16"/>
          <w:szCs w:val="16"/>
        </w:rPr>
        <w:br/>
      </w:r>
      <w:r w:rsidRPr="001F3705">
        <w:rPr>
          <w:rFonts w:ascii="Cambria" w:hAnsi="Cambria" w:cs="Arial"/>
          <w:sz w:val="16"/>
          <w:szCs w:val="16"/>
        </w:rPr>
        <w:t>oraz art. 13 lit. a)–d), lit. f)–h) i lit. j) dyrektywy 2009/81/WE na rzecz lub z udziałem:</w:t>
      </w:r>
    </w:p>
    <w:p w14:paraId="3D60C704" w14:textId="77777777" w:rsidR="00E216C4" w:rsidRPr="001F3705" w:rsidRDefault="00E216C4" w:rsidP="00E216C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44BFA92A" w14:textId="77777777" w:rsidR="00E216C4" w:rsidRPr="001F3705" w:rsidRDefault="00E216C4" w:rsidP="00E216C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7C97964" w14:textId="77777777" w:rsidR="00E216C4" w:rsidRPr="001F3705" w:rsidRDefault="00E216C4" w:rsidP="00E216C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742AF98" w14:textId="77777777" w:rsidR="00E216C4" w:rsidRPr="001F3705" w:rsidRDefault="00E216C4" w:rsidP="00E216C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45731E3" w14:textId="77777777" w:rsidR="00E216C4" w:rsidRPr="001F3705" w:rsidRDefault="00E216C4" w:rsidP="00E216C4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F370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F3705">
        <w:rPr>
          <w:rFonts w:ascii="Cambria" w:hAnsi="Cambria" w:cs="Arial"/>
          <w:sz w:val="16"/>
          <w:szCs w:val="16"/>
        </w:rPr>
        <w:t xml:space="preserve"> </w:t>
      </w:r>
      <w:r w:rsidRPr="001F3705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F3705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F3705">
        <w:rPr>
          <w:rFonts w:ascii="Cambria" w:hAnsi="Cambria" w:cs="Arial"/>
          <w:color w:val="222222"/>
          <w:sz w:val="16"/>
          <w:szCs w:val="16"/>
        </w:rPr>
        <w:t xml:space="preserve">z postępowania o udzielenie zamówienia publicznego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1F3705">
        <w:rPr>
          <w:rFonts w:ascii="Cambria" w:hAnsi="Cambria" w:cs="Arial"/>
          <w:color w:val="222222"/>
          <w:sz w:val="16"/>
          <w:szCs w:val="16"/>
        </w:rPr>
        <w:t xml:space="preserve">lub konkursu prowadzonego na podstawie ustawy </w:t>
      </w:r>
      <w:proofErr w:type="spellStart"/>
      <w:r w:rsidRPr="001F3705">
        <w:rPr>
          <w:rFonts w:ascii="Cambria" w:hAnsi="Cambria" w:cs="Arial"/>
          <w:color w:val="222222"/>
          <w:sz w:val="16"/>
          <w:szCs w:val="16"/>
        </w:rPr>
        <w:t>Pzp</w:t>
      </w:r>
      <w:proofErr w:type="spellEnd"/>
      <w:r w:rsidRPr="001F3705">
        <w:rPr>
          <w:rFonts w:ascii="Cambria" w:hAnsi="Cambria" w:cs="Arial"/>
          <w:color w:val="222222"/>
          <w:sz w:val="16"/>
          <w:szCs w:val="16"/>
        </w:rPr>
        <w:t xml:space="preserve"> wyklucza się:</w:t>
      </w:r>
    </w:p>
    <w:p w14:paraId="102198E0" w14:textId="77777777" w:rsidR="00E216C4" w:rsidRPr="001F3705" w:rsidRDefault="00E216C4" w:rsidP="00E216C4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F3705">
        <w:rPr>
          <w:rFonts w:ascii="Cambria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F280D2" w14:textId="77777777" w:rsidR="00E216C4" w:rsidRPr="001F3705" w:rsidRDefault="00E216C4" w:rsidP="00E216C4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F3705">
        <w:rPr>
          <w:rFonts w:ascii="Cambria" w:hAnsi="Cambria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1F3705">
        <w:rPr>
          <w:rFonts w:ascii="Cambria" w:hAnsi="Cambria" w:cs="Arial"/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1F3705">
        <w:rPr>
          <w:rFonts w:ascii="Cambria" w:hAnsi="Cambria" w:cs="Arial"/>
          <w:color w:val="222222"/>
          <w:sz w:val="16"/>
          <w:szCs w:val="16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44E203" w14:textId="77777777" w:rsidR="00E216C4" w:rsidRPr="001F3705" w:rsidRDefault="00E216C4" w:rsidP="00E216C4">
      <w:pPr>
        <w:jc w:val="both"/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1F3705">
        <w:rPr>
          <w:rFonts w:ascii="Cambria" w:hAnsi="Cambria" w:cs="Arial"/>
          <w:color w:val="222222"/>
          <w:sz w:val="16"/>
          <w:szCs w:val="16"/>
        </w:rPr>
        <w:t xml:space="preserve">o ile został wpisany na listę na podstawie decyzji w sprawie wpisu na listę rozstrzygającej o zastosowaniu środka, o którym mowa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1F3705">
        <w:rPr>
          <w:rFonts w:ascii="Cambria" w:hAnsi="Cambria" w:cs="Arial"/>
          <w:color w:val="222222"/>
          <w:sz w:val="16"/>
          <w:szCs w:val="16"/>
        </w:rPr>
        <w:t>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AFED6" w14:textId="6E6E962D" w:rsidR="00F12895" w:rsidRDefault="00F12895" w:rsidP="00F12895">
    <w:pPr>
      <w:pStyle w:val="Nagwek"/>
      <w:rPr>
        <w:rFonts w:ascii="Cambria" w:hAnsi="Cambria"/>
        <w:sz w:val="20"/>
        <w:szCs w:val="20"/>
      </w:rPr>
    </w:pPr>
    <w:bookmarkStart w:id="1" w:name="_Hlk530999824"/>
    <w:bookmarkStart w:id="2" w:name="_Hlk530999927"/>
    <w:bookmarkStart w:id="3" w:name="_Hlk530999928"/>
    <w:bookmarkStart w:id="4" w:name="_Hlk530999941"/>
    <w:bookmarkStart w:id="5" w:name="_Hlk530999942"/>
  </w:p>
  <w:bookmarkEnd w:id="1"/>
  <w:bookmarkEnd w:id="2"/>
  <w:bookmarkEnd w:id="3"/>
  <w:bookmarkEnd w:id="4"/>
  <w:bookmarkEnd w:id="5"/>
  <w:p w14:paraId="4289AEA6" w14:textId="20067294" w:rsidR="0036074E" w:rsidRPr="00F12895" w:rsidRDefault="0036074E" w:rsidP="00F128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E12CE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692AF868"/>
    <w:lvl w:ilvl="0" w:tplc="782EE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A6D1B"/>
    <w:rsid w:val="00107A12"/>
    <w:rsid w:val="00110AA3"/>
    <w:rsid w:val="00121439"/>
    <w:rsid w:val="00162444"/>
    <w:rsid w:val="0019486C"/>
    <w:rsid w:val="001A63B0"/>
    <w:rsid w:val="001F3705"/>
    <w:rsid w:val="002F1996"/>
    <w:rsid w:val="0036074E"/>
    <w:rsid w:val="00392515"/>
    <w:rsid w:val="003B1084"/>
    <w:rsid w:val="003B17BC"/>
    <w:rsid w:val="00462120"/>
    <w:rsid w:val="004B1DD2"/>
    <w:rsid w:val="004D7493"/>
    <w:rsid w:val="004E3659"/>
    <w:rsid w:val="00546E12"/>
    <w:rsid w:val="005B1094"/>
    <w:rsid w:val="005B5344"/>
    <w:rsid w:val="005E21A9"/>
    <w:rsid w:val="006104B7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C42D2"/>
    <w:rsid w:val="00A617A6"/>
    <w:rsid w:val="00B035E5"/>
    <w:rsid w:val="00B929BE"/>
    <w:rsid w:val="00BB66C4"/>
    <w:rsid w:val="00BC03FF"/>
    <w:rsid w:val="00C57760"/>
    <w:rsid w:val="00C67FE3"/>
    <w:rsid w:val="00D02901"/>
    <w:rsid w:val="00D10644"/>
    <w:rsid w:val="00D81585"/>
    <w:rsid w:val="00DC7327"/>
    <w:rsid w:val="00E216C4"/>
    <w:rsid w:val="00E44E15"/>
    <w:rsid w:val="00EC2674"/>
    <w:rsid w:val="00F12895"/>
    <w:rsid w:val="00FB225B"/>
    <w:rsid w:val="00F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36074E"/>
  </w:style>
  <w:style w:type="paragraph" w:styleId="Stopka">
    <w:name w:val="footer"/>
    <w:basedOn w:val="Normalny"/>
    <w:link w:val="Stopka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74E"/>
  </w:style>
  <w:style w:type="paragraph" w:customStyle="1" w:styleId="Standard">
    <w:name w:val="Standard"/>
    <w:qFormat/>
    <w:rsid w:val="0036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36074E"/>
  </w:style>
  <w:style w:type="paragraph" w:styleId="Stopka">
    <w:name w:val="footer"/>
    <w:basedOn w:val="Normalny"/>
    <w:link w:val="Stopka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74E"/>
  </w:style>
  <w:style w:type="paragraph" w:customStyle="1" w:styleId="Standard">
    <w:name w:val="Standard"/>
    <w:qFormat/>
    <w:rsid w:val="0036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Tomek</cp:lastModifiedBy>
  <cp:revision>10</cp:revision>
  <dcterms:created xsi:type="dcterms:W3CDTF">2022-06-20T08:00:00Z</dcterms:created>
  <dcterms:modified xsi:type="dcterms:W3CDTF">2023-06-22T12:27:00Z</dcterms:modified>
</cp:coreProperties>
</file>