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583939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WOA.271.15</w:t>
      </w:r>
      <w:r w:rsidR="006C202B" w:rsidRPr="006C202B">
        <w:rPr>
          <w:rFonts w:ascii="Arial" w:hAnsi="Arial" w:cs="Arial"/>
        </w:rPr>
        <w:t>.2022.Zp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583939" w:rsidRPr="00583939">
        <w:rPr>
          <w:rFonts w:ascii="Arial" w:eastAsia="Times New Roman" w:hAnsi="Arial" w:cs="Arial"/>
          <w:b/>
          <w:sz w:val="21"/>
          <w:szCs w:val="21"/>
          <w:lang w:eastAsia="pl-PL"/>
        </w:rPr>
        <w:t>Przebudowa drogi gminnej nr 114451E w miejscowości Wola Miłkowska - Justynów</w:t>
      </w:r>
      <w:r w:rsidR="00583939" w:rsidRPr="0058393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bookmarkStart w:id="0" w:name="_GoBack"/>
      <w:bookmarkEnd w:id="0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6FE" w:rsidRDefault="006756FE" w:rsidP="006C202B">
      <w:pPr>
        <w:spacing w:after="0" w:line="240" w:lineRule="auto"/>
      </w:pPr>
      <w:r>
        <w:separator/>
      </w:r>
    </w:p>
  </w:endnote>
  <w:endnote w:type="continuationSeparator" w:id="0">
    <w:p w:rsidR="006756FE" w:rsidRDefault="006756FE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6FE" w:rsidRDefault="006756FE" w:rsidP="006C202B">
      <w:pPr>
        <w:spacing w:after="0" w:line="240" w:lineRule="auto"/>
      </w:pPr>
      <w:r>
        <w:separator/>
      </w:r>
    </w:p>
  </w:footnote>
  <w:footnote w:type="continuationSeparator" w:id="0">
    <w:p w:rsidR="006756FE" w:rsidRDefault="006756FE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B29ED"/>
    <w:rsid w:val="00583939"/>
    <w:rsid w:val="006756FE"/>
    <w:rsid w:val="006C202B"/>
    <w:rsid w:val="00A129DA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5</cp:revision>
  <dcterms:created xsi:type="dcterms:W3CDTF">2022-05-18T12:46:00Z</dcterms:created>
  <dcterms:modified xsi:type="dcterms:W3CDTF">2022-07-22T06:54:00Z</dcterms:modified>
</cp:coreProperties>
</file>