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1343" w14:textId="3915BBAA" w:rsidR="00E95049" w:rsidRPr="00E95049" w:rsidRDefault="00E95049" w:rsidP="00E95049">
      <w:pPr>
        <w:widowControl w:val="0"/>
        <w:shd w:val="clear" w:color="auto" w:fill="FFFFFF"/>
        <w:tabs>
          <w:tab w:val="center" w:pos="4873"/>
          <w:tab w:val="center" w:pos="4920"/>
          <w:tab w:val="center" w:pos="6720"/>
          <w:tab w:val="left" w:pos="7335"/>
        </w:tabs>
        <w:autoSpaceDE w:val="0"/>
        <w:autoSpaceDN w:val="0"/>
        <w:adjustRightInd w:val="0"/>
        <w:spacing w:before="440" w:after="0" w:line="240" w:lineRule="auto"/>
        <w:ind w:right="117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ab/>
      </w:r>
      <w:r w:rsidRPr="00E95049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>UCHWAŁA NR XXXVII/</w:t>
      </w:r>
      <w:r w:rsidR="00EC7685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>271</w:t>
      </w:r>
      <w:bookmarkStart w:id="0" w:name="_GoBack"/>
      <w:bookmarkEnd w:id="0"/>
      <w:r w:rsidRPr="00E95049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 xml:space="preserve">/2022  </w:t>
      </w:r>
      <w:r w:rsidRPr="00E95049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ab/>
      </w:r>
      <w:r w:rsidRPr="00E95049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l-PL"/>
        </w:rPr>
        <w:tab/>
        <w:t>Projekt</w:t>
      </w:r>
    </w:p>
    <w:p w14:paraId="5A38D42B" w14:textId="77777777" w:rsidR="00E95049" w:rsidRPr="00E95049" w:rsidRDefault="00E95049" w:rsidP="00E95049">
      <w:pPr>
        <w:widowControl w:val="0"/>
        <w:shd w:val="clear" w:color="auto" w:fill="FFFFFF"/>
        <w:tabs>
          <w:tab w:val="left" w:leader="dot" w:pos="3896"/>
        </w:tabs>
        <w:autoSpaceDE w:val="0"/>
        <w:autoSpaceDN w:val="0"/>
        <w:adjustRightInd w:val="0"/>
        <w:spacing w:before="189"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pl-PL"/>
        </w:rPr>
        <w:t>RADY MIEJSKIEJ W WARCIE</w:t>
      </w:r>
    </w:p>
    <w:p w14:paraId="513065DD" w14:textId="77777777" w:rsidR="00E95049" w:rsidRPr="00E95049" w:rsidRDefault="00E95049" w:rsidP="00E95049">
      <w:pPr>
        <w:widowControl w:val="0"/>
        <w:shd w:val="clear" w:color="auto" w:fill="FFFFFF"/>
        <w:tabs>
          <w:tab w:val="left" w:leader="dot" w:pos="1368"/>
        </w:tabs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</w:pPr>
    </w:p>
    <w:p w14:paraId="48C0ACDF" w14:textId="77777777" w:rsidR="00E95049" w:rsidRPr="00E95049" w:rsidRDefault="00E95049" w:rsidP="00E95049">
      <w:pPr>
        <w:widowControl w:val="0"/>
        <w:shd w:val="clear" w:color="auto" w:fill="FFFFFF"/>
        <w:tabs>
          <w:tab w:val="left" w:leader="dot" w:pos="1368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  <w:t xml:space="preserve">z dnia 20 stycznia 2022 roku </w:t>
      </w:r>
    </w:p>
    <w:p w14:paraId="22B4BBD5" w14:textId="77777777" w:rsidR="00E95049" w:rsidRPr="00E95049" w:rsidRDefault="00E95049" w:rsidP="00E95049">
      <w:pPr>
        <w:widowControl w:val="0"/>
        <w:shd w:val="clear" w:color="auto" w:fill="FFFFFF"/>
        <w:tabs>
          <w:tab w:val="left" w:leader="dot" w:pos="1368"/>
        </w:tabs>
        <w:autoSpaceDE w:val="0"/>
        <w:autoSpaceDN w:val="0"/>
        <w:adjustRightInd w:val="0"/>
        <w:spacing w:after="0" w:line="240" w:lineRule="exact"/>
        <w:ind w:right="11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96A589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exact"/>
        <w:ind w:right="1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059335D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exact"/>
        <w:ind w:right="1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9145247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E95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zmiany Uchwały Nr XXXVI/267/2021 Rady Miejskiej w Warcie z dnia 30 grudnia </w:t>
      </w:r>
      <w:r w:rsidRPr="00E95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2021 roku w sprawie uchwalenia budżetu gminy na 2022 rok</w:t>
      </w:r>
    </w:p>
    <w:p w14:paraId="6BA518F3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exact"/>
        <w:ind w:right="1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7BB1418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584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 podstawie art. 18 ust. 2 pkt 4, </w:t>
      </w:r>
      <w:r w:rsidRPr="00E950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ustawy z dnia 8 marca 1990 roku o samorządzie gminnym </w:t>
      </w:r>
      <w:r w:rsidRPr="00E950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 xml:space="preserve">(Dz.U. z 2021 r. poz. 1372 i 1834) </w:t>
      </w:r>
      <w:r w:rsidRPr="00E950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oraz art. 211, 212 i 214 ustawy z dnia 27 sierpnia 2009 roku </w:t>
      </w:r>
      <w:r w:rsidRPr="00E950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 xml:space="preserve">o finansach publicznych </w:t>
      </w:r>
      <w:r w:rsidRPr="00E9504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(Dz. U. z 2021 r. poz. 305, 1535, 1773, 1927, 1981 i 2270)</w:t>
      </w:r>
      <w:r w:rsidRPr="00E950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Rada Miejska </w:t>
      </w:r>
      <w:r w:rsidRPr="00E9504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Warcie</w:t>
      </w: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14:paraId="1EFEB343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FE350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Dokonuje się zmiany Uchwały Nr </w:t>
      </w:r>
      <w:r w:rsidRPr="00E9504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XXXVI/267/2021 </w:t>
      </w: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Warcie z dnia 30 grudnia 2021 roku w sprawie uchwalenia budżetu gminy na 2022 rok w ten sposób, że:</w:t>
      </w:r>
    </w:p>
    <w:p w14:paraId="443042F6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5BB7A" w14:textId="77777777" w:rsidR="00E95049" w:rsidRPr="00E95049" w:rsidRDefault="00E95049" w:rsidP="00E950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§ 9 otrzymuje nowe, następujące brzmienie:</w:t>
      </w:r>
    </w:p>
    <w:p w14:paraId="4775DE35" w14:textId="77777777" w:rsidR="00E95049" w:rsidRPr="00E95049" w:rsidRDefault="00E95049" w:rsidP="00E950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E950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§ 9. W budżecie tworzy się rezerwy:</w:t>
      </w:r>
    </w:p>
    <w:p w14:paraId="0FDA7B83" w14:textId="0B05F4BA" w:rsidR="00E95049" w:rsidRPr="00E95049" w:rsidRDefault="00E95049" w:rsidP="00E9504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leader="dot" w:pos="296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ogólną w wysokości</w:t>
      </w:r>
      <w:r w:rsidR="005E4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271.831</w:t>
      </w:r>
      <w:r w:rsidRPr="00E95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</w:t>
      </w:r>
      <w:r w:rsidRPr="00E950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zł;</w:t>
      </w:r>
    </w:p>
    <w:p w14:paraId="4BC1056A" w14:textId="19AD7F2B" w:rsidR="00E95049" w:rsidRPr="00E95049" w:rsidRDefault="00E95049" w:rsidP="00E9504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leader="dot" w:pos="3202"/>
        </w:tabs>
        <w:autoSpaceDE w:val="0"/>
        <w:autoSpaceDN w:val="0"/>
        <w:adjustRightInd w:val="0"/>
        <w:spacing w:before="4" w:after="0" w:line="240" w:lineRule="auto"/>
        <w:ind w:hanging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celową w wysokości</w:t>
      </w:r>
      <w:r w:rsidR="005E46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136.169</w:t>
      </w:r>
      <w:r w:rsidRPr="00E95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</w:t>
      </w:r>
      <w:r w:rsidRPr="00E950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zł, z</w:t>
      </w:r>
      <w:r w:rsidRPr="00E950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przeznaczeniem na zarządzanie kryzysowe.</w:t>
      </w:r>
    </w:p>
    <w:p w14:paraId="46F98F85" w14:textId="77777777" w:rsidR="00E95049" w:rsidRPr="00E95049" w:rsidRDefault="00E95049" w:rsidP="00E95049">
      <w:pPr>
        <w:widowControl w:val="0"/>
        <w:shd w:val="clear" w:color="auto" w:fill="FFFFFF"/>
        <w:tabs>
          <w:tab w:val="left" w:pos="603"/>
          <w:tab w:val="left" w:leader="dot" w:pos="320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Zgodnie z kwotą planu wykazaną w rozdziale 75818 </w:t>
      </w:r>
      <w:r w:rsidRPr="00E950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w załączniku nr 3 </w:t>
      </w:r>
      <w:r w:rsidRPr="00E9504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 wydatkach budżetu.”</w:t>
      </w:r>
    </w:p>
    <w:p w14:paraId="6F03BD40" w14:textId="77777777" w:rsidR="00E95049" w:rsidRPr="00E95049" w:rsidRDefault="00E95049" w:rsidP="00E95049">
      <w:pPr>
        <w:widowControl w:val="0"/>
        <w:shd w:val="clear" w:color="auto" w:fill="FFFFFF"/>
        <w:tabs>
          <w:tab w:val="left" w:pos="603"/>
          <w:tab w:val="left" w:leader="dot" w:pos="320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D803B94" w14:textId="74A56E76" w:rsidR="00E95049" w:rsidRPr="00E95049" w:rsidRDefault="00E95049" w:rsidP="00E9504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7 „Dochody z tytułu wydawania zezwoleń na sprzedaż napojów alkoholowych </w:t>
      </w: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wydatki budżetu na realizację zadań ujętych w gminnym programie profilaktyki i rozwiązywania problemów alkoholowych oraz gminnym programie przeciwdziałania narkomanii” otrzymuje </w:t>
      </w:r>
      <w:r w:rsidR="004E3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</w:t>
      </w: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brzmienie zgodnie z </w:t>
      </w:r>
      <w:r w:rsidR="005E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załączonym </w:t>
      </w: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</w:t>
      </w:r>
      <w:r w:rsidR="005E46DD">
        <w:rPr>
          <w:rFonts w:ascii="Times New Roman" w:eastAsia="Times New Roman" w:hAnsi="Times New Roman" w:cs="Times New Roman"/>
          <w:sz w:val="24"/>
          <w:szCs w:val="24"/>
          <w:lang w:eastAsia="pl-PL"/>
        </w:rPr>
        <w:t>ikiem</w:t>
      </w: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7A9C5E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DA8DF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Burmistrzowi Warty.</w:t>
      </w:r>
    </w:p>
    <w:p w14:paraId="11D47457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FF4B7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 ogłoszeniu w Dzienniku Urzędowym Województwa Łódzkiego</w:t>
      </w:r>
    </w:p>
    <w:p w14:paraId="2DDBD26B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426B7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E1E23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6EE84" w14:textId="77777777" w:rsidR="00E95049" w:rsidRPr="00E95049" w:rsidRDefault="00E95049" w:rsidP="00E95049">
      <w:pPr>
        <w:widowControl w:val="0"/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</w:t>
      </w:r>
    </w:p>
    <w:p w14:paraId="6CF93AEE" w14:textId="77777777" w:rsidR="00E95049" w:rsidRPr="00E95049" w:rsidRDefault="00E95049" w:rsidP="00E95049">
      <w:pPr>
        <w:widowControl w:val="0"/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Rady Miejskiej w Warcie</w:t>
      </w:r>
    </w:p>
    <w:p w14:paraId="3056BBC4" w14:textId="77777777" w:rsidR="00E95049" w:rsidRPr="00E95049" w:rsidRDefault="00E95049" w:rsidP="00E95049">
      <w:pPr>
        <w:widowControl w:val="0"/>
        <w:tabs>
          <w:tab w:val="center" w:pos="652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E190F" w14:textId="77777777" w:rsidR="00E95049" w:rsidRPr="00E95049" w:rsidRDefault="00E95049" w:rsidP="00E95049">
      <w:pPr>
        <w:widowControl w:val="0"/>
        <w:tabs>
          <w:tab w:val="center" w:pos="652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41989" w14:textId="77777777" w:rsidR="00E95049" w:rsidRPr="00E95049" w:rsidRDefault="00E95049" w:rsidP="00E95049">
      <w:pPr>
        <w:widowControl w:val="0"/>
        <w:tabs>
          <w:tab w:val="center" w:pos="652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Grzegorz </w:t>
      </w:r>
      <w:proofErr w:type="spellStart"/>
      <w:r w:rsidRPr="00E95049">
        <w:rPr>
          <w:rFonts w:ascii="Times New Roman" w:eastAsia="Times New Roman" w:hAnsi="Times New Roman" w:cs="Times New Roman"/>
          <w:sz w:val="24"/>
          <w:szCs w:val="24"/>
          <w:lang w:eastAsia="pl-PL"/>
        </w:rPr>
        <w:t>Kopacki</w:t>
      </w:r>
      <w:proofErr w:type="spellEnd"/>
    </w:p>
    <w:p w14:paraId="4A146261" w14:textId="77777777" w:rsidR="00E95049" w:rsidRPr="00E95049" w:rsidRDefault="00E95049" w:rsidP="00E9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EF344" w14:textId="77777777" w:rsidR="00E95049" w:rsidRPr="00E95049" w:rsidRDefault="00E95049" w:rsidP="00E95049">
      <w:pPr>
        <w:widowControl w:val="0"/>
        <w:shd w:val="clear" w:color="auto" w:fill="FFFFFF"/>
        <w:autoSpaceDE w:val="0"/>
        <w:autoSpaceDN w:val="0"/>
        <w:adjustRightInd w:val="0"/>
        <w:spacing w:before="186"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</w:pPr>
    </w:p>
    <w:p w14:paraId="57972AE1" w14:textId="77777777" w:rsidR="00095F59" w:rsidRDefault="00095F59"/>
    <w:sectPr w:rsidR="00095F59" w:rsidSect="00E9504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0D7"/>
    <w:multiLevelType w:val="hybridMultilevel"/>
    <w:tmpl w:val="015C665C"/>
    <w:lvl w:ilvl="0" w:tplc="4EDCE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6947AF"/>
    <w:multiLevelType w:val="hybridMultilevel"/>
    <w:tmpl w:val="0522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9"/>
    <w:rsid w:val="00095F59"/>
    <w:rsid w:val="004E3752"/>
    <w:rsid w:val="005E46DD"/>
    <w:rsid w:val="008F3F70"/>
    <w:rsid w:val="00E95049"/>
    <w:rsid w:val="00E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5B4"/>
  <w15:chartTrackingRefBased/>
  <w15:docId w15:val="{DBC3C166-FC79-4218-BBF4-5906AB9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Oczkowska</dc:creator>
  <cp:keywords/>
  <dc:description/>
  <cp:lastModifiedBy>Renata Oczkowska</cp:lastModifiedBy>
  <cp:revision>4</cp:revision>
  <dcterms:created xsi:type="dcterms:W3CDTF">2022-01-12T12:08:00Z</dcterms:created>
  <dcterms:modified xsi:type="dcterms:W3CDTF">2022-01-14T07:22:00Z</dcterms:modified>
</cp:coreProperties>
</file>