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Znak: WOA</w:t>
      </w:r>
      <w:r w:rsidR="00E90ACA">
        <w:rPr>
          <w:rFonts w:ascii="Arial" w:eastAsiaTheme="minorHAnsi" w:hAnsi="Arial" w:cs="Arial"/>
          <w:sz w:val="22"/>
          <w:szCs w:val="22"/>
          <w:lang w:val="pl-PL"/>
        </w:rPr>
        <w:t>.271.14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.2021</w:t>
      </w:r>
      <w:r>
        <w:rPr>
          <w:rFonts w:ascii="Arial" w:eastAsiaTheme="minorHAnsi" w:hAnsi="Arial" w:cs="Arial"/>
          <w:sz w:val="22"/>
          <w:szCs w:val="22"/>
          <w:lang w:val="pl-PL"/>
        </w:rPr>
        <w:t>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1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7A22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Dostawa</w:t>
      </w:r>
      <w:r w:rsidR="007A2244" w:rsidRPr="007A22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energii elektrycznej i świadczenie usługi dystrybucji dla Gminy Warta, podległych obiektów i infrastruktury oraz jednostek gminnych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</w:t>
      </w:r>
      <w:bookmarkStart w:id="0" w:name="_GoBack"/>
      <w:bookmarkEnd w:id="0"/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082E0E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082E0E" w:rsidRPr="00082E0E">
        <w:rPr>
          <w:rFonts w:ascii="Arial" w:eastAsiaTheme="minorHAnsi" w:hAnsi="Arial" w:cs="Arial"/>
          <w:sz w:val="22"/>
          <w:szCs w:val="22"/>
          <w:lang w:val="pl-PL"/>
        </w:rPr>
        <w:t>art. 108 ust. 1 pkt.</w:t>
      </w:r>
      <w:r w:rsidR="00082E0E">
        <w:rPr>
          <w:rFonts w:ascii="Arial" w:eastAsiaTheme="minorHAnsi" w:hAnsi="Arial" w:cs="Arial"/>
          <w:sz w:val="22"/>
          <w:szCs w:val="22"/>
          <w:lang w:val="pl-PL"/>
        </w:rPr>
        <w:t xml:space="preserve"> 3-6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082E0E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7A2244">
        <w:rPr>
          <w:rFonts w:ascii="Arial" w:eastAsiaTheme="minorHAnsi" w:hAnsi="Arial" w:cs="Arial"/>
          <w:sz w:val="22"/>
          <w:szCs w:val="22"/>
          <w:lang w:val="pl-PL"/>
        </w:rPr>
        <w:t xml:space="preserve">art. 109 ust. 1 pkt. </w:t>
      </w:r>
      <w:r w:rsidR="00082E0E" w:rsidRPr="00082E0E">
        <w:rPr>
          <w:rFonts w:ascii="Arial" w:eastAsiaTheme="minorHAnsi" w:hAnsi="Arial" w:cs="Arial"/>
          <w:sz w:val="22"/>
          <w:szCs w:val="22"/>
          <w:lang w:val="pl-PL"/>
        </w:rPr>
        <w:t xml:space="preserve">4 i 8-10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AF40FE">
        <w:rPr>
          <w:rFonts w:ascii="Arial" w:eastAsiaTheme="minorHAnsi" w:hAnsi="Arial" w:cs="Arial"/>
          <w:i/>
          <w:sz w:val="22"/>
          <w:szCs w:val="22"/>
          <w:lang w:val="pl-PL"/>
        </w:rPr>
        <w:t>108 ust 1 ……………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="00AF40FE">
        <w:rPr>
          <w:rFonts w:ascii="Arial" w:eastAsiaTheme="minorHAnsi" w:hAnsi="Arial" w:cs="Arial"/>
          <w:i/>
          <w:sz w:val="22"/>
          <w:szCs w:val="22"/>
          <w:lang w:val="pl-PL"/>
        </w:rPr>
        <w:t xml:space="preserve"> …………….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lastRenderedPageBreak/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623" w:rsidRDefault="005C6623" w:rsidP="00AC1A4B">
      <w:r>
        <w:separator/>
      </w:r>
    </w:p>
  </w:endnote>
  <w:endnote w:type="continuationSeparator" w:id="0">
    <w:p w:rsidR="005C6623" w:rsidRDefault="005C662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7A2244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7A2244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623" w:rsidRDefault="005C6623" w:rsidP="00AC1A4B">
      <w:r>
        <w:separator/>
      </w:r>
    </w:p>
  </w:footnote>
  <w:footnote w:type="continuationSeparator" w:id="0">
    <w:p w:rsidR="005C6623" w:rsidRDefault="005C662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662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244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0ACA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7C8B-FEBA-4E19-81FC-99EC5D58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20</cp:revision>
  <cp:lastPrinted>2021-05-12T12:50:00Z</cp:lastPrinted>
  <dcterms:created xsi:type="dcterms:W3CDTF">2021-01-22T11:04:00Z</dcterms:created>
  <dcterms:modified xsi:type="dcterms:W3CDTF">2021-11-02T09:48:00Z</dcterms:modified>
</cp:coreProperties>
</file>