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6C202B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hAnsi="Arial" w:cs="Arial"/>
        </w:rPr>
        <w:t>Znak postepowania WOA.271.10.2022.Zp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……………………………………………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przez …………………………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0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1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1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2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2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  <w:bookmarkStart w:id="3" w:name="_GoBack"/>
      <w:bookmarkEnd w:id="3"/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ED" w:rsidRDefault="003B29ED" w:rsidP="006C202B">
      <w:pPr>
        <w:spacing w:after="0" w:line="240" w:lineRule="auto"/>
      </w:pPr>
      <w:r>
        <w:separator/>
      </w:r>
    </w:p>
  </w:endnote>
  <w:endnote w:type="continuationSeparator" w:id="0">
    <w:p w:rsidR="003B29ED" w:rsidRDefault="003B29ED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ED" w:rsidRDefault="003B29ED" w:rsidP="006C202B">
      <w:pPr>
        <w:spacing w:after="0" w:line="240" w:lineRule="auto"/>
      </w:pPr>
      <w:r>
        <w:separator/>
      </w:r>
    </w:p>
  </w:footnote>
  <w:footnote w:type="continuationSeparator" w:id="0">
    <w:p w:rsidR="003B29ED" w:rsidRDefault="003B29ED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e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</w:t>
      </w:r>
      <w:r w:rsidRPr="00A82964">
        <w:rPr>
          <w:rFonts w:ascii="Arial" w:hAnsi="Arial" w:cs="Arial"/>
          <w:color w:val="222222"/>
          <w:sz w:val="16"/>
          <w:szCs w:val="16"/>
        </w:rPr>
        <w:t>e</w:t>
      </w:r>
      <w:r w:rsidRPr="00A82964">
        <w:rPr>
          <w:rFonts w:ascii="Arial" w:hAnsi="Arial" w:cs="Arial"/>
          <w:color w:val="222222"/>
          <w:sz w:val="16"/>
          <w:szCs w:val="16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</w:t>
      </w:r>
      <w:r w:rsidRPr="00A82964">
        <w:rPr>
          <w:rFonts w:ascii="Arial" w:hAnsi="Arial" w:cs="Arial"/>
          <w:color w:val="222222"/>
          <w:sz w:val="16"/>
          <w:szCs w:val="16"/>
        </w:rPr>
        <w:t>i</w:t>
      </w:r>
      <w:r w:rsidRPr="00A82964">
        <w:rPr>
          <w:rFonts w:ascii="Arial" w:hAnsi="Arial" w:cs="Arial"/>
          <w:color w:val="222222"/>
          <w:sz w:val="16"/>
          <w:szCs w:val="16"/>
        </w:rPr>
        <w:t>stym od dnia 24 lutego 2022 r., o ile została wpisana na listę na podstawie decyzji w sprawie wpisu na listę rozstrzygającej o zast</w:t>
      </w:r>
      <w:r w:rsidRPr="00A82964">
        <w:rPr>
          <w:rFonts w:ascii="Arial" w:hAnsi="Arial" w:cs="Arial"/>
          <w:color w:val="222222"/>
          <w:sz w:val="16"/>
          <w:szCs w:val="16"/>
        </w:rPr>
        <w:t>o</w:t>
      </w:r>
      <w:r w:rsidRPr="00A82964">
        <w:rPr>
          <w:rFonts w:ascii="Arial" w:hAnsi="Arial" w:cs="Arial"/>
          <w:color w:val="222222"/>
          <w:sz w:val="16"/>
          <w:szCs w:val="16"/>
        </w:rPr>
        <w:t>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A82964">
        <w:rPr>
          <w:rFonts w:ascii="Arial" w:hAnsi="Arial" w:cs="Arial"/>
          <w:color w:val="222222"/>
          <w:sz w:val="16"/>
          <w:szCs w:val="16"/>
        </w:rPr>
        <w:t>e</w:t>
      </w:r>
      <w:r w:rsidRPr="00A82964">
        <w:rPr>
          <w:rFonts w:ascii="Arial" w:hAnsi="Arial" w:cs="Arial"/>
          <w:color w:val="222222"/>
          <w:sz w:val="16"/>
          <w:szCs w:val="16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3B29ED"/>
    <w:rsid w:val="006C202B"/>
    <w:rsid w:val="00A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2022-05-18T12:46:00Z</dcterms:created>
  <dcterms:modified xsi:type="dcterms:W3CDTF">2022-05-18T12:46:00Z</dcterms:modified>
</cp:coreProperties>
</file>